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78" w:rsidRDefault="00EC0E78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Pr="005F21DB" w:rsidRDefault="00B63967" w:rsidP="00B63967">
      <w:pPr>
        <w:spacing w:before="130"/>
        <w:ind w:left="6991"/>
        <w:rPr>
          <w:b/>
          <w:sz w:val="24"/>
        </w:rPr>
      </w:pPr>
      <w:r w:rsidRPr="005F21DB">
        <w:rPr>
          <w:b/>
          <w:sz w:val="24"/>
        </w:rPr>
        <w:t>NOTA</w:t>
      </w:r>
      <w:r w:rsidRPr="005F21DB">
        <w:rPr>
          <w:b/>
          <w:spacing w:val="-4"/>
          <w:sz w:val="24"/>
        </w:rPr>
        <w:t xml:space="preserve"> </w:t>
      </w:r>
      <w:r w:rsidRPr="005F21DB">
        <w:rPr>
          <w:b/>
          <w:sz w:val="24"/>
        </w:rPr>
        <w:t>Nº</w:t>
      </w:r>
      <w:r w:rsidRPr="005F21DB">
        <w:rPr>
          <w:b/>
          <w:spacing w:val="-2"/>
          <w:sz w:val="24"/>
        </w:rPr>
        <w:t xml:space="preserve"> </w:t>
      </w:r>
      <w:r w:rsidR="006A09C4">
        <w:rPr>
          <w:b/>
          <w:sz w:val="24"/>
        </w:rPr>
        <w:t xml:space="preserve"> 106</w:t>
      </w:r>
      <w:r w:rsidRPr="005F21DB">
        <w:rPr>
          <w:b/>
          <w:sz w:val="24"/>
        </w:rPr>
        <w:t>/2024</w:t>
      </w:r>
      <w:r w:rsidRPr="005F21DB">
        <w:rPr>
          <w:b/>
          <w:spacing w:val="-2"/>
          <w:sz w:val="24"/>
        </w:rPr>
        <w:t xml:space="preserve"> </w:t>
      </w:r>
      <w:r w:rsidRPr="005F21DB">
        <w:rPr>
          <w:b/>
          <w:sz w:val="24"/>
        </w:rPr>
        <w:t>L: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B.P.P</w:t>
      </w:r>
    </w:p>
    <w:p w:rsidR="00B63967" w:rsidRPr="004603F5" w:rsidRDefault="00B63967" w:rsidP="004603F5">
      <w:pPr>
        <w:spacing w:before="41"/>
        <w:ind w:left="5711"/>
        <w:rPr>
          <w:b/>
          <w:spacing w:val="-1"/>
          <w:sz w:val="24"/>
        </w:rPr>
      </w:pPr>
      <w:r w:rsidRPr="005F21DB">
        <w:rPr>
          <w:b/>
          <w:sz w:val="24"/>
        </w:rPr>
        <w:t>Río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Grande,</w:t>
      </w:r>
      <w:r w:rsidR="004603F5">
        <w:rPr>
          <w:b/>
          <w:spacing w:val="-1"/>
          <w:sz w:val="24"/>
        </w:rPr>
        <w:t xml:space="preserve"> </w:t>
      </w:r>
      <w:r w:rsidR="006A09C4">
        <w:rPr>
          <w:b/>
          <w:spacing w:val="-1"/>
          <w:sz w:val="24"/>
        </w:rPr>
        <w:t xml:space="preserve"> </w:t>
      </w:r>
      <w:r w:rsidR="002B2E93">
        <w:rPr>
          <w:b/>
          <w:spacing w:val="-1"/>
          <w:sz w:val="24"/>
        </w:rPr>
        <w:t>1</w:t>
      </w:r>
      <w:r w:rsidR="00200BCA">
        <w:rPr>
          <w:b/>
          <w:spacing w:val="-1"/>
          <w:sz w:val="24"/>
        </w:rPr>
        <w:t>3</w:t>
      </w:r>
      <w:r w:rsidR="002B2E93">
        <w:rPr>
          <w:b/>
          <w:spacing w:val="-1"/>
          <w:sz w:val="24"/>
        </w:rPr>
        <w:t xml:space="preserve"> de agosto de 2024</w:t>
      </w: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spacing w:before="5"/>
        <w:rPr>
          <w:b/>
          <w:sz w:val="19"/>
        </w:rPr>
      </w:pPr>
    </w:p>
    <w:p w:rsidR="00B63967" w:rsidRDefault="00B63967" w:rsidP="00B63967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B63967" w:rsidRDefault="00B63967" w:rsidP="00B63967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B63967" w:rsidRDefault="00B63967" w:rsidP="00B63967">
      <w:pPr>
        <w:pStyle w:val="Textoindependiente"/>
        <w:spacing w:before="1"/>
        <w:rPr>
          <w:b/>
          <w:sz w:val="25"/>
        </w:rPr>
      </w:pPr>
    </w:p>
    <w:p w:rsidR="00D35742" w:rsidRDefault="00D35742" w:rsidP="00D35742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Educación,</w:t>
      </w:r>
      <w:r>
        <w:rPr>
          <w:spacing w:val="-12"/>
        </w:rPr>
        <w:t xml:space="preserve"> </w:t>
      </w:r>
      <w:r>
        <w:t>Cultura,</w:t>
      </w:r>
      <w:r>
        <w:rPr>
          <w:spacing w:val="-11"/>
        </w:rPr>
        <w:t xml:space="preserve"> </w:t>
      </w:r>
      <w:r>
        <w:t>Ciencia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Tecnología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Fuego</w:t>
      </w:r>
    </w:p>
    <w:p w:rsidR="00D35742" w:rsidRDefault="00D35742" w:rsidP="00D35742">
      <w:pPr>
        <w:pStyle w:val="Textoindependiente"/>
        <w:spacing w:before="127" w:line="360" w:lineRule="auto"/>
        <w:ind w:left="1040" w:right="1033"/>
        <w:jc w:val="both"/>
      </w:pP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“Presente”,</w:t>
      </w:r>
      <w:r>
        <w:rPr>
          <w:spacing w:val="38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ciudad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Río</w:t>
      </w:r>
      <w:r>
        <w:rPr>
          <w:spacing w:val="36"/>
        </w:rPr>
        <w:t xml:space="preserve"> </w:t>
      </w:r>
      <w:r>
        <w:t>Grande</w:t>
      </w:r>
      <w:r>
        <w:rPr>
          <w:spacing w:val="36"/>
        </w:rPr>
        <w:t xml:space="preserve"> </w:t>
      </w:r>
      <w:r>
        <w:t>ciclo</w:t>
      </w:r>
      <w:r>
        <w:rPr>
          <w:spacing w:val="36"/>
        </w:rPr>
        <w:t xml:space="preserve"> </w:t>
      </w:r>
      <w:r>
        <w:t>2024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</w:t>
      </w:r>
    </w:p>
    <w:p w:rsidR="00B63967" w:rsidRPr="00D35742" w:rsidRDefault="00D35742" w:rsidP="00D35742">
      <w:pPr>
        <w:pStyle w:val="Textoindependiente"/>
        <w:spacing w:line="360" w:lineRule="auto"/>
        <w:ind w:left="1040" w:right="1040"/>
        <w:jc w:val="both"/>
      </w:pPr>
      <w:r>
        <w:t>M.E.C.C y T. Nº 2062/2021. Ello,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</w:t>
      </w:r>
      <w:r w:rsidR="00200BCA">
        <w:t>.</w:t>
      </w:r>
    </w:p>
    <w:p w:rsidR="00B63967" w:rsidRDefault="00B63967" w:rsidP="00B63967">
      <w:pPr>
        <w:pStyle w:val="Textoindependiente"/>
        <w:spacing w:before="127" w:line="360" w:lineRule="auto"/>
        <w:ind w:left="1040" w:right="1033"/>
        <w:jc w:val="both"/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5F36CD">
        <w:rPr>
          <w:rFonts w:ascii="Trebuchet MS" w:hAnsi="Trebuchet MS"/>
        </w:rPr>
        <w:t>A.e</w:t>
      </w:r>
      <w:proofErr w:type="spellEnd"/>
      <w:r w:rsidRPr="005F36CD">
        <w:rPr>
          <w:rFonts w:ascii="Trebuchet MS" w:hAnsi="Trebuchet MS"/>
        </w:rPr>
        <w:t xml:space="preserve"> I.A.S.</w:t>
      </w:r>
    </w:p>
    <w:p w:rsidR="00B63967" w:rsidRPr="005F36CD" w:rsidRDefault="00B63967" w:rsidP="005F36CD">
      <w:pPr>
        <w:widowControl w:val="0"/>
        <w:numPr>
          <w:ilvl w:val="0"/>
          <w:numId w:val="5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Propuesta de enseñanza.</w:t>
      </w: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Inglés.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B63967" w:rsidRPr="005F36CD" w:rsidRDefault="00B63967" w:rsidP="005F36CD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CARGOS</w:t>
      </w:r>
    </w:p>
    <w:p w:rsidR="00B63967" w:rsidRPr="005F36CD" w:rsidRDefault="00B63967" w:rsidP="005F36C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  <w:b/>
        </w:rPr>
      </w:pPr>
      <w:r w:rsidRPr="005F36CD">
        <w:rPr>
          <w:rFonts w:ascii="Trebuchet MS" w:hAnsi="Trebuchet MS"/>
          <w:b/>
        </w:rPr>
        <w:t>TUTOR/A - Jornada simple - Cód. 415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370"/>
        </w:tabs>
        <w:spacing w:before="200" w:after="0" w:line="276" w:lineRule="auto"/>
        <w:ind w:right="11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docente para el nivel secundario.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Los/las aspirantes que se presenten al concurso y no reúnan los requisitos expresados podrán participar del mismo cuando reúnan las siguientes condiciones.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numPr>
          <w:ilvl w:val="0"/>
          <w:numId w:val="4"/>
        </w:numPr>
        <w:tabs>
          <w:tab w:val="left" w:pos="1320"/>
        </w:tabs>
        <w:spacing w:before="1" w:after="0" w:line="276" w:lineRule="auto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oficial técnico y/o profesional emitido por instituciones de Nivel Superior en el campo de la Educación, el Trabajo Social, la Psicología o la Psicopedagogía.</w:t>
      </w:r>
    </w:p>
    <w:p w:rsidR="005F36CD" w:rsidRDefault="00B63967" w:rsidP="005F36CD">
      <w:pPr>
        <w:widowControl w:val="0"/>
        <w:numPr>
          <w:ilvl w:val="0"/>
          <w:numId w:val="4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Proyecto.</w:t>
      </w: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lastRenderedPageBreak/>
        <w:t xml:space="preserve">Toda la documentación deberá ser enviada en un único archivo en formato PDF al correo electrónico: </w:t>
      </w:r>
      <w:hyperlink r:id="rId8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cargo al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Tutora.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5F36CD" w:rsidRDefault="005F36CD" w:rsidP="005F36CD">
      <w:pPr>
        <w:widowControl w:val="0"/>
        <w:spacing w:before="200"/>
        <w:ind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</w:rPr>
      </w:pPr>
      <w:r w:rsidRPr="00056265">
        <w:rPr>
          <w:rFonts w:ascii="Trebuchet MS" w:hAnsi="Trebuchet MS"/>
          <w:b/>
        </w:rPr>
        <w:t>COORDINACIÓN- JORNADA SIMPLE- COD.403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  <w:u w:val="single"/>
        </w:rPr>
      </w:pPr>
      <w:r w:rsidRPr="00056265">
        <w:rPr>
          <w:rFonts w:ascii="Trebuchet MS" w:hAnsi="Trebuchet MS"/>
          <w:b/>
          <w:u w:val="single"/>
        </w:rPr>
        <w:t>REQUISITOS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</w:rPr>
      </w:pPr>
      <w:r w:rsidRPr="00056265">
        <w:rPr>
          <w:rFonts w:ascii="Trebuchet MS" w:hAnsi="Trebuchet MS"/>
        </w:rPr>
        <w:t>Los/ las interesados/as deberán cumplir con los siguientes requisitos: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aspirantes al cargo de Coordinador/a deberán poseer título docente para el nivel secundario y contar con, al menos, 01 (uno) año de experiencia en la Institución, habiéndose desempeñado en Horas</w:t>
      </w:r>
      <w:r>
        <w:rPr>
          <w:u w:val="single"/>
        </w:rPr>
        <w:t xml:space="preserve"> Cátedra y/o Cargos docentes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postulantes a Coordinador/a deberán presentar un proyecto que contemple acciones vinculadas a la organización de la propuesta curricular de la Institución y al asesoramiento en torno a las definiciones sobre la enseñanza</w:t>
      </w:r>
    </w:p>
    <w:p w:rsidR="00056265" w:rsidRDefault="00056265" w:rsidP="000562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hAnsi="Trebuchet MS"/>
        </w:rPr>
      </w:pPr>
    </w:p>
    <w:p w:rsidR="005F36CD" w:rsidRPr="005F36CD" w:rsidRDefault="005F36CD" w:rsidP="005F36CD">
      <w:pPr>
        <w:widowControl w:val="0"/>
        <w:ind w:left="1048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DOCUMENTACIÓN DE CONSULTA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before="328" w:after="0" w:line="276" w:lineRule="auto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“PAUTAS PARA LA ELABORACIÓN DEL PROYECTO”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Resolución M.E.C.C y T. Nº 2062-2021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Resolución </w:t>
      </w:r>
      <w:proofErr w:type="spellStart"/>
      <w:r w:rsidRPr="005F36CD">
        <w:rPr>
          <w:rFonts w:ascii="Trebuchet MS" w:hAnsi="Trebuchet MS"/>
        </w:rPr>
        <w:t>M.E.C.C.y.T</w:t>
      </w:r>
      <w:proofErr w:type="spellEnd"/>
      <w:r w:rsidRPr="005F36CD">
        <w:rPr>
          <w:rFonts w:ascii="Trebuchet MS" w:hAnsi="Trebuchet MS"/>
        </w:rPr>
        <w:t>.  Nº 2270-08</w:t>
      </w:r>
    </w:p>
    <w:p w:rsidR="00B63967" w:rsidRPr="005F36CD" w:rsidRDefault="00B63967" w:rsidP="00F26FE1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B63967" w:rsidRPr="005F36CD" w:rsidRDefault="00B63967" w:rsidP="005F36CD">
      <w:pPr>
        <w:pStyle w:val="Textoindependiente"/>
        <w:spacing w:before="127" w:line="360" w:lineRule="auto"/>
        <w:ind w:left="1040" w:right="1033" w:firstLine="709"/>
      </w:pPr>
    </w:p>
    <w:p w:rsidR="00B63967" w:rsidRPr="005F36CD" w:rsidRDefault="00B63967" w:rsidP="005F36CD">
      <w:pPr>
        <w:pStyle w:val="Textoindependiente"/>
        <w:spacing w:line="360" w:lineRule="auto"/>
        <w:ind w:right="1040" w:firstLine="709"/>
      </w:pPr>
    </w:p>
    <w:p w:rsidR="00B63967" w:rsidRPr="005F36CD" w:rsidRDefault="00B63967" w:rsidP="005F36CD">
      <w:pPr>
        <w:ind w:firstLine="709"/>
        <w:rPr>
          <w:rFonts w:ascii="Trebuchet MS" w:hAnsi="Trebuchet MS"/>
        </w:rPr>
        <w:sectPr w:rsidR="00B63967" w:rsidRPr="005F36CD" w:rsidSect="007C6C2C">
          <w:headerReference w:type="default" r:id="rId9"/>
          <w:pgSz w:w="11907" w:h="16839" w:code="9"/>
          <w:pgMar w:top="1500" w:right="400" w:bottom="280" w:left="400" w:header="146" w:footer="0" w:gutter="0"/>
          <w:cols w:space="720"/>
          <w:docGrid w:linePitch="299"/>
        </w:sect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C0E78">
      <w:pPr>
        <w:pStyle w:val="Ttulo1"/>
      </w:pPr>
      <w:r>
        <w:t>CRONOGRAMA</w:t>
      </w:r>
    </w:p>
    <w:p w:rsidR="00EC0E78" w:rsidRDefault="00EC0E78" w:rsidP="00EC0E78">
      <w:pPr>
        <w:pStyle w:val="Textoindependiente"/>
        <w:rPr>
          <w:b/>
          <w:sz w:val="30"/>
        </w:rPr>
      </w:pPr>
    </w:p>
    <w:p w:rsidR="00EC0E78" w:rsidRDefault="00EC0E78" w:rsidP="00EC0E78">
      <w:pPr>
        <w:pStyle w:val="Textoindependiente"/>
        <w:spacing w:before="4"/>
        <w:rPr>
          <w:b/>
          <w:sz w:val="41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  <w:rPr>
          <w:b/>
          <w:sz w:val="26"/>
        </w:rPr>
      </w:pPr>
      <w:r w:rsidRPr="00EB3539">
        <w:rPr>
          <w:sz w:val="26"/>
        </w:rPr>
        <w:t xml:space="preserve">Presentación de proyectos/propuestas y documentación: </w:t>
      </w:r>
      <w:r w:rsidR="004603F5">
        <w:rPr>
          <w:sz w:val="26"/>
        </w:rPr>
        <w:t>1</w:t>
      </w:r>
      <w:r w:rsidR="00773ACC">
        <w:rPr>
          <w:sz w:val="26"/>
        </w:rPr>
        <w:t>6</w:t>
      </w:r>
      <w:r w:rsidR="004603F5">
        <w:rPr>
          <w:sz w:val="26"/>
        </w:rPr>
        <w:t>/08</w:t>
      </w:r>
      <w:r w:rsidR="00D35742">
        <w:rPr>
          <w:sz w:val="26"/>
        </w:rPr>
        <w:t xml:space="preserve"> a </w:t>
      </w:r>
      <w:r w:rsidRPr="00EB3539">
        <w:rPr>
          <w:spacing w:val="-76"/>
          <w:sz w:val="26"/>
        </w:rPr>
        <w:t xml:space="preserve"> </w:t>
      </w:r>
      <w:r w:rsidRPr="00EB3539">
        <w:rPr>
          <w:sz w:val="26"/>
        </w:rPr>
        <w:t>las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22:00</w:t>
      </w:r>
      <w:r w:rsidRPr="00EB3539">
        <w:rPr>
          <w:spacing w:val="-2"/>
          <w:sz w:val="26"/>
        </w:rPr>
        <w:t xml:space="preserve"> </w:t>
      </w:r>
      <w:proofErr w:type="spellStart"/>
      <w:r w:rsidRPr="00EB3539">
        <w:rPr>
          <w:sz w:val="26"/>
        </w:rPr>
        <w:t>hs</w:t>
      </w:r>
      <w:proofErr w:type="spellEnd"/>
      <w:r w:rsidRPr="00EB3539">
        <w:rPr>
          <w:sz w:val="26"/>
        </w:rPr>
        <w:t>.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Se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enviará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un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archivo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PDF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al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email</w:t>
      </w:r>
      <w:r w:rsidRPr="00EB3539">
        <w:rPr>
          <w:spacing w:val="3"/>
          <w:sz w:val="26"/>
        </w:rPr>
        <w:t xml:space="preserve"> </w:t>
      </w:r>
      <w:hyperlink r:id="rId10">
        <w:r w:rsidRPr="00EB3539">
          <w:rPr>
            <w:b/>
            <w:sz w:val="26"/>
          </w:rPr>
          <w:t>bpp@tdf.edu.ar</w:t>
        </w:r>
      </w:hyperlink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/>
        <w:ind w:hanging="361"/>
        <w:rPr>
          <w:sz w:val="26"/>
        </w:rPr>
      </w:pPr>
      <w:r w:rsidRPr="00EB3539">
        <w:rPr>
          <w:sz w:val="26"/>
        </w:rPr>
        <w:t>Valoración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proyectos:</w:t>
      </w:r>
      <w:r w:rsidRPr="00EB3539">
        <w:rPr>
          <w:spacing w:val="-1"/>
          <w:sz w:val="26"/>
        </w:rPr>
        <w:t xml:space="preserve"> </w:t>
      </w:r>
      <w:r w:rsidR="006E030A">
        <w:rPr>
          <w:spacing w:val="-1"/>
          <w:sz w:val="26"/>
        </w:rPr>
        <w:t>19/08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Entrevistas:</w:t>
      </w:r>
      <w:r w:rsidR="004603F5">
        <w:rPr>
          <w:sz w:val="26"/>
        </w:rPr>
        <w:t xml:space="preserve"> </w:t>
      </w:r>
      <w:r w:rsidR="006E030A">
        <w:rPr>
          <w:sz w:val="26"/>
        </w:rPr>
        <w:t>20/08 al 22/08</w:t>
      </w:r>
    </w:p>
    <w:p w:rsidR="00EC0E78" w:rsidRPr="00EB3539" w:rsidRDefault="00EC0E78" w:rsidP="00EC0E78">
      <w:pPr>
        <w:pStyle w:val="Textoindependiente"/>
        <w:spacing w:before="1"/>
        <w:rPr>
          <w:sz w:val="26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resultados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concurso</w:t>
      </w:r>
      <w:r w:rsidR="00D35742" w:rsidRPr="00EB3539">
        <w:rPr>
          <w:sz w:val="26"/>
        </w:rPr>
        <w:t>:</w:t>
      </w:r>
      <w:r w:rsidR="00D35742" w:rsidRPr="00EB3539">
        <w:rPr>
          <w:spacing w:val="1"/>
          <w:sz w:val="26"/>
        </w:rPr>
        <w:t xml:space="preserve"> </w:t>
      </w:r>
      <w:r w:rsidR="00D35742" w:rsidRPr="00EB3539">
        <w:rPr>
          <w:sz w:val="26"/>
        </w:rPr>
        <w:t>A</w:t>
      </w:r>
      <w:r w:rsidR="009C45B6" w:rsidRPr="00EB3539">
        <w:rPr>
          <w:sz w:val="26"/>
        </w:rPr>
        <w:t xml:space="preserve"> partir del </w:t>
      </w:r>
      <w:r w:rsidR="006E030A">
        <w:rPr>
          <w:sz w:val="26"/>
        </w:rPr>
        <w:t>23/08</w:t>
      </w:r>
      <w:r w:rsidR="009C45B6" w:rsidRPr="00EB3539">
        <w:rPr>
          <w:sz w:val="26"/>
        </w:rPr>
        <w:t xml:space="preserve"> se publicarán parcialmente a medida que la Comisión Evaluadora remita la grilla de merituación.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Reclamos:</w:t>
      </w:r>
      <w:r w:rsidRPr="00EB3539">
        <w:rPr>
          <w:spacing w:val="-1"/>
          <w:sz w:val="26"/>
        </w:rPr>
        <w:t xml:space="preserve"> </w:t>
      </w:r>
      <w:r w:rsidR="006E030A">
        <w:rPr>
          <w:spacing w:val="-1"/>
          <w:sz w:val="26"/>
        </w:rPr>
        <w:t>23/08</w:t>
      </w:r>
    </w:p>
    <w:p w:rsidR="00EC0E78" w:rsidRPr="00EB3539" w:rsidRDefault="00EB3539" w:rsidP="00EB3539">
      <w:pPr>
        <w:pStyle w:val="Textoindependiente"/>
        <w:tabs>
          <w:tab w:val="left" w:pos="3510"/>
        </w:tabs>
        <w:spacing w:before="1"/>
        <w:rPr>
          <w:sz w:val="26"/>
        </w:rPr>
      </w:pPr>
      <w:r>
        <w:rPr>
          <w:sz w:val="26"/>
        </w:rPr>
        <w:tab/>
      </w:r>
    </w:p>
    <w:p w:rsidR="00EC0E78" w:rsidRPr="00D35742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  <w:sectPr w:rsidR="00EC0E78" w:rsidRPr="00D35742">
          <w:pgSz w:w="11910" w:h="16840"/>
          <w:pgMar w:top="1500" w:right="400" w:bottom="280" w:left="400" w:header="146" w:footer="0" w:gutter="0"/>
          <w:cols w:space="720"/>
        </w:sect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listado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definitivo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orden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mérito:</w:t>
      </w:r>
      <w:r w:rsidRPr="00EB3539">
        <w:rPr>
          <w:spacing w:val="4"/>
          <w:sz w:val="26"/>
        </w:rPr>
        <w:t xml:space="preserve"> </w:t>
      </w:r>
      <w:r w:rsidR="006E030A">
        <w:rPr>
          <w:spacing w:val="4"/>
          <w:sz w:val="26"/>
        </w:rPr>
        <w:t>26/08</w:t>
      </w:r>
    </w:p>
    <w:p w:rsidR="000F2D93" w:rsidRDefault="000F2D93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026F3F" w:rsidRDefault="00026F3F" w:rsidP="00E32D51">
      <w:pPr>
        <w:pStyle w:val="Sinespaciado"/>
        <w:rPr>
          <w:sz w:val="14"/>
          <w:szCs w:val="14"/>
        </w:rPr>
      </w:pPr>
    </w:p>
    <w:p w:rsidR="00EC0E78" w:rsidRPr="00850F19" w:rsidRDefault="00EC0E78" w:rsidP="00EC0E78">
      <w:pPr>
        <w:spacing w:before="2" w:line="242" w:lineRule="auto"/>
        <w:ind w:left="426" w:right="5289" w:hanging="831"/>
        <w:jc w:val="both"/>
        <w:rPr>
          <w:rFonts w:ascii="Arial MT" w:hAnsi="Arial MT"/>
          <w:sz w:val="18"/>
        </w:rPr>
      </w:pPr>
      <w:r>
        <w:rPr>
          <w:b/>
          <w:sz w:val="36"/>
        </w:rPr>
        <w:t>HORAS CÁTEDRAS- SIN  CUBRIR-</w:t>
      </w:r>
      <w:r w:rsidRPr="00850F19">
        <w:rPr>
          <w:b/>
          <w:sz w:val="36"/>
        </w:rPr>
        <w:t>:</w:t>
      </w:r>
    </w:p>
    <w:tbl>
      <w:tblPr>
        <w:tblStyle w:val="TableNormal"/>
        <w:tblpPr w:leftFromText="141" w:rightFromText="141" w:vertAnchor="text" w:horzAnchor="margin" w:tblpXSpec="center" w:tblpY="87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EC0E78" w:rsidTr="00EC0E78">
        <w:trPr>
          <w:trHeight w:val="851"/>
        </w:trPr>
        <w:tc>
          <w:tcPr>
            <w:tcW w:w="2977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EC0E78" w:rsidRPr="007903BE" w:rsidRDefault="00EC0E78" w:rsidP="00EC0E78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7903BE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C0E78" w:rsidTr="00EC0E78">
        <w:trPr>
          <w:trHeight w:val="1449"/>
        </w:trPr>
        <w:tc>
          <w:tcPr>
            <w:tcW w:w="2977" w:type="dxa"/>
          </w:tcPr>
          <w:p w:rsidR="00EC0E78" w:rsidRPr="00B537F2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B537F2" w:rsidRDefault="00200BCA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HISTORIA Y GEOGRAF</w:t>
            </w:r>
            <w:r>
              <w:rPr>
                <w:rFonts w:ascii="Trebuchet MS"/>
              </w:rPr>
              <w:t>Í</w:t>
            </w:r>
            <w:r>
              <w:rPr>
                <w:rFonts w:ascii="Trebuchet MS"/>
              </w:rPr>
              <w:t xml:space="preserve">A </w:t>
            </w:r>
          </w:p>
        </w:tc>
        <w:tc>
          <w:tcPr>
            <w:tcW w:w="85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AA3313" w:rsidRDefault="000F2D93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</w:tcPr>
          <w:p w:rsidR="00200BCA" w:rsidRDefault="00200BCA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CA56F9" w:rsidRDefault="00200BCA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8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200BCA" w:rsidRDefault="00200BCA" w:rsidP="00200BC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200BCA" w:rsidRDefault="00200BCA" w:rsidP="00200BC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200BCA" w:rsidRDefault="00200BCA" w:rsidP="00200BC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200BCA" w:rsidRDefault="00200BCA" w:rsidP="00200BC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200BCA" w:rsidRDefault="00200BCA" w:rsidP="00200BC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200BCA" w:rsidRPr="00200BCA" w:rsidRDefault="00200BCA" w:rsidP="00200BC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EC0E78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</w:tcPr>
          <w:p w:rsidR="00200BCA" w:rsidRDefault="00200BCA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0F2D93" w:rsidRPr="00B537F2" w:rsidRDefault="00200BCA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Esc. Nº 44</w:t>
            </w:r>
          </w:p>
        </w:tc>
        <w:tc>
          <w:tcPr>
            <w:tcW w:w="1353" w:type="dxa"/>
          </w:tcPr>
          <w:p w:rsidR="00200BCA" w:rsidRDefault="00200BCA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Pr="00B537F2" w:rsidRDefault="00200BCA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0F2D93" w:rsidTr="00EC0E78">
        <w:trPr>
          <w:trHeight w:val="1449"/>
        </w:trPr>
        <w:tc>
          <w:tcPr>
            <w:tcW w:w="2977" w:type="dxa"/>
          </w:tcPr>
          <w:p w:rsidR="000F2D93" w:rsidRPr="00B537F2" w:rsidRDefault="000F2D93" w:rsidP="000F2D93">
            <w:pPr>
              <w:pStyle w:val="TableParagraph"/>
              <w:rPr>
                <w:rFonts w:ascii="Trebuchet MS"/>
                <w:b/>
              </w:rPr>
            </w:pPr>
          </w:p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200BCA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HISTORIA Y GEOGRAF</w:t>
            </w:r>
            <w:r>
              <w:rPr>
                <w:rFonts w:ascii="Trebuchet MS"/>
              </w:rPr>
              <w:t>Í</w:t>
            </w:r>
            <w:r>
              <w:rPr>
                <w:rFonts w:ascii="Trebuchet MS"/>
              </w:rPr>
              <w:t>A</w:t>
            </w:r>
          </w:p>
        </w:tc>
        <w:tc>
          <w:tcPr>
            <w:tcW w:w="850" w:type="dxa"/>
          </w:tcPr>
          <w:p w:rsidR="00200BCA" w:rsidRDefault="00200BCA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AA3313" w:rsidRDefault="00200BCA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04</w:t>
            </w:r>
          </w:p>
        </w:tc>
        <w:tc>
          <w:tcPr>
            <w:tcW w:w="1134" w:type="dxa"/>
          </w:tcPr>
          <w:p w:rsidR="000F2D93" w:rsidRPr="00AA3313" w:rsidRDefault="00200BCA" w:rsidP="000F2D93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>7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0F2D93" w:rsidRDefault="00200BCA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200BCA" w:rsidRDefault="00200BCA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200BCA" w:rsidRDefault="00200BCA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200BCA" w:rsidRDefault="00200BCA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200BCA" w:rsidRDefault="00200BCA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0F2D93" w:rsidRPr="00B537F2" w:rsidRDefault="000F2D93" w:rsidP="000F2D93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0F2D93" w:rsidRDefault="000F2D93" w:rsidP="000F2D93">
            <w:pPr>
              <w:pStyle w:val="TableParagraph"/>
              <w:jc w:val="center"/>
              <w:rPr>
                <w:rFonts w:ascii="Trebuchet MS"/>
              </w:rPr>
            </w:pPr>
          </w:p>
          <w:p w:rsidR="000F2D93" w:rsidRPr="00B537F2" w:rsidRDefault="000F2D93" w:rsidP="000F2D93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SUPLENTES</w:t>
            </w:r>
          </w:p>
        </w:tc>
        <w:tc>
          <w:tcPr>
            <w:tcW w:w="1494" w:type="dxa"/>
          </w:tcPr>
          <w:p w:rsidR="00200BCA" w:rsidRDefault="00200BCA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0F2D93" w:rsidRPr="00B537F2" w:rsidRDefault="00200BCA" w:rsidP="000F2D93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Esc. Nº 7</w:t>
            </w:r>
          </w:p>
        </w:tc>
        <w:tc>
          <w:tcPr>
            <w:tcW w:w="1353" w:type="dxa"/>
          </w:tcPr>
          <w:p w:rsidR="000F2D93" w:rsidRDefault="000F2D93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F2D93" w:rsidRDefault="000F2D93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F2D93" w:rsidRPr="00B537F2" w:rsidRDefault="00200BCA" w:rsidP="000F2D93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F2D93">
              <w:rPr>
                <w:sz w:val="20"/>
              </w:rPr>
              <w:t>º LLAMADO</w:t>
            </w:r>
          </w:p>
        </w:tc>
      </w:tr>
      <w:tr w:rsidR="00AD40C6" w:rsidTr="00EC0E78">
        <w:trPr>
          <w:trHeight w:val="1449"/>
        </w:trPr>
        <w:tc>
          <w:tcPr>
            <w:tcW w:w="2977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</w:t>
            </w:r>
            <w:r w:rsidR="00200BCA">
              <w:rPr>
                <w:rFonts w:ascii="Trebuchet MS"/>
              </w:rPr>
              <w:t xml:space="preserve"> </w:t>
            </w:r>
            <w:r w:rsidR="00200BCA">
              <w:rPr>
                <w:rFonts w:ascii="Trebuchet MS"/>
              </w:rPr>
              <w:t>HISTORIA Y GEOGRAF</w:t>
            </w:r>
            <w:r w:rsidR="00200BCA">
              <w:rPr>
                <w:rFonts w:ascii="Trebuchet MS"/>
              </w:rPr>
              <w:t>Í</w:t>
            </w:r>
            <w:r w:rsidR="00200BCA">
              <w:rPr>
                <w:rFonts w:ascii="Trebuchet MS"/>
              </w:rPr>
              <w:t>A</w:t>
            </w:r>
          </w:p>
        </w:tc>
        <w:tc>
          <w:tcPr>
            <w:tcW w:w="850" w:type="dxa"/>
          </w:tcPr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AD40C6" w:rsidRDefault="00AD40C6" w:rsidP="00AD40C6">
            <w:pPr>
              <w:pStyle w:val="TableParagraph"/>
              <w:rPr>
                <w:rFonts w:ascii="Trebuchet MS"/>
              </w:rPr>
            </w:pPr>
          </w:p>
          <w:p w:rsidR="00AD40C6" w:rsidRDefault="00200BCA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5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AD40C6" w:rsidRDefault="00200BCA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200BCA" w:rsidRDefault="00200BCA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200BCA" w:rsidRDefault="00200BCA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  <w:p w:rsidR="00200BCA" w:rsidRDefault="00200BCA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20:00</w:t>
            </w:r>
          </w:p>
          <w:p w:rsidR="00AD40C6" w:rsidRDefault="00AD40C6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 </w:t>
            </w:r>
            <w:r w:rsidRPr="00EC0E78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00BCA">
              <w:rPr>
                <w:sz w:val="20"/>
              </w:rPr>
              <w:t xml:space="preserve"> </w:t>
            </w:r>
            <w:r w:rsidR="00200BCA">
              <w:rPr>
                <w:sz w:val="20"/>
              </w:rPr>
              <w:t>Esc. Nº 44</w:t>
            </w:r>
          </w:p>
        </w:tc>
        <w:tc>
          <w:tcPr>
            <w:tcW w:w="1353" w:type="dxa"/>
          </w:tcPr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Default="00200BCA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D40C6">
              <w:rPr>
                <w:sz w:val="20"/>
              </w:rPr>
              <w:t>º LLAMADO</w:t>
            </w:r>
          </w:p>
          <w:p w:rsidR="00AD40C6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AD40C6" w:rsidTr="00773ACC">
        <w:trPr>
          <w:trHeight w:val="1136"/>
        </w:trPr>
        <w:tc>
          <w:tcPr>
            <w:tcW w:w="2977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="006A1B9F">
              <w:rPr>
                <w:rFonts w:ascii="Trebuchet MS"/>
              </w:rPr>
              <w:t>COMUNICACI</w:t>
            </w:r>
            <w:r w:rsidR="006A1B9F">
              <w:rPr>
                <w:rFonts w:ascii="Trebuchet MS"/>
              </w:rPr>
              <w:t>Ó</w:t>
            </w:r>
            <w:r w:rsidR="006A1B9F">
              <w:rPr>
                <w:rFonts w:ascii="Trebuchet MS"/>
              </w:rPr>
              <w:t>N Y MEDIOS</w:t>
            </w: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</w:tc>
        <w:tc>
          <w:tcPr>
            <w:tcW w:w="850" w:type="dxa"/>
          </w:tcPr>
          <w:p w:rsidR="006A1B9F" w:rsidRDefault="006A1B9F" w:rsidP="00AD40C6">
            <w:pPr>
              <w:pStyle w:val="TableParagraph"/>
              <w:jc w:val="center"/>
              <w:rPr>
                <w:rFonts w:ascii="Trebuchet MS"/>
              </w:rPr>
            </w:pPr>
          </w:p>
          <w:p w:rsidR="00AD40C6" w:rsidRPr="00FC5565" w:rsidRDefault="006A1B9F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6A1B9F" w:rsidRDefault="006A1B9F" w:rsidP="00AD40C6">
            <w:pPr>
              <w:pStyle w:val="TableParagraph"/>
              <w:rPr>
                <w:rFonts w:ascii="Trebuchet MS"/>
              </w:rPr>
            </w:pPr>
          </w:p>
          <w:p w:rsidR="00AD40C6" w:rsidRPr="00FC5565" w:rsidRDefault="006A1B9F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1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3</w:t>
            </w:r>
            <w:r>
              <w:rPr>
                <w:rFonts w:ascii="Trebuchet MS"/>
              </w:rPr>
              <w:t>ª</w:t>
            </w:r>
          </w:p>
          <w:p w:rsidR="00AD40C6" w:rsidRPr="00FC5565" w:rsidRDefault="00AD40C6" w:rsidP="00AD40C6">
            <w:pPr>
              <w:pStyle w:val="TableParagraph"/>
              <w:rPr>
                <w:rFonts w:ascii="Trebuchet MS"/>
              </w:rPr>
            </w:pPr>
          </w:p>
        </w:tc>
        <w:tc>
          <w:tcPr>
            <w:tcW w:w="1542" w:type="dxa"/>
          </w:tcPr>
          <w:p w:rsidR="00AD40C6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6A1B9F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6A1B9F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6A1B9F" w:rsidRPr="00FC5565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</w:tcPr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FC5565" w:rsidRDefault="00AD40C6" w:rsidP="00AD40C6">
            <w:pPr>
              <w:pStyle w:val="TableParagraph"/>
              <w:rPr>
                <w:rFonts w:ascii="Trebuchet MS"/>
                <w:b/>
              </w:rPr>
            </w:pPr>
          </w:p>
          <w:p w:rsidR="00AD40C6" w:rsidRPr="00EC0E78" w:rsidRDefault="00AD40C6" w:rsidP="00AD40C6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 xml:space="preserve"> SUPLENTE</w:t>
            </w:r>
          </w:p>
        </w:tc>
        <w:tc>
          <w:tcPr>
            <w:tcW w:w="1494" w:type="dxa"/>
          </w:tcPr>
          <w:p w:rsidR="006A1B9F" w:rsidRDefault="006A1B9F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AD40C6" w:rsidRPr="00FC5565" w:rsidRDefault="006A1B9F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>Esc. Nº 7</w:t>
            </w:r>
          </w:p>
        </w:tc>
        <w:tc>
          <w:tcPr>
            <w:tcW w:w="1353" w:type="dxa"/>
          </w:tcPr>
          <w:p w:rsidR="006A1B9F" w:rsidRDefault="006A1B9F" w:rsidP="00AD40C6">
            <w:pPr>
              <w:pStyle w:val="TableParagraph"/>
              <w:jc w:val="center"/>
              <w:rPr>
                <w:sz w:val="20"/>
              </w:rPr>
            </w:pPr>
          </w:p>
          <w:p w:rsidR="00AD40C6" w:rsidRPr="00FC5565" w:rsidRDefault="006A1B9F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  <w:p w:rsidR="00AD40C6" w:rsidRPr="00FC5565" w:rsidRDefault="00AD40C6" w:rsidP="00AD40C6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6A1B9F" w:rsidTr="00773ACC">
        <w:trPr>
          <w:trHeight w:val="1136"/>
        </w:trPr>
        <w:tc>
          <w:tcPr>
            <w:tcW w:w="2977" w:type="dxa"/>
          </w:tcPr>
          <w:p w:rsidR="006A1B9F" w:rsidRPr="00FC5565" w:rsidRDefault="006A1B9F" w:rsidP="00AD40C6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 xml:space="preserve"> QU</w:t>
            </w:r>
            <w:r>
              <w:rPr>
                <w:rFonts w:ascii="Trebuchet MS"/>
                <w:b/>
              </w:rPr>
              <w:t>Í</w:t>
            </w:r>
            <w:r>
              <w:rPr>
                <w:rFonts w:ascii="Trebuchet MS"/>
                <w:b/>
              </w:rPr>
              <w:t>MICA INORG</w:t>
            </w:r>
            <w:r>
              <w:rPr>
                <w:rFonts w:ascii="Trebuchet MS"/>
                <w:b/>
              </w:rPr>
              <w:t>Á</w:t>
            </w:r>
            <w:r>
              <w:rPr>
                <w:rFonts w:ascii="Trebuchet MS"/>
                <w:b/>
              </w:rPr>
              <w:t>NICA</w:t>
            </w:r>
          </w:p>
        </w:tc>
        <w:tc>
          <w:tcPr>
            <w:tcW w:w="850" w:type="dxa"/>
          </w:tcPr>
          <w:p w:rsidR="006A1B9F" w:rsidRDefault="006A1B9F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6A1B9F" w:rsidRDefault="006A1B9F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E</w:t>
            </w:r>
          </w:p>
        </w:tc>
        <w:tc>
          <w:tcPr>
            <w:tcW w:w="1542" w:type="dxa"/>
          </w:tcPr>
          <w:p w:rsidR="006A1B9F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Martes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6A1B9F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6A1B9F" w:rsidRDefault="006A1B9F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</w:tc>
        <w:tc>
          <w:tcPr>
            <w:tcW w:w="1500" w:type="dxa"/>
          </w:tcPr>
          <w:p w:rsidR="006A1B9F" w:rsidRDefault="006A1B9F" w:rsidP="00AD40C6">
            <w:pPr>
              <w:pStyle w:val="TableParagraph"/>
              <w:rPr>
                <w:rFonts w:ascii="Trebuchet MS"/>
                <w:b/>
              </w:rPr>
            </w:pPr>
          </w:p>
          <w:p w:rsidR="006A1B9F" w:rsidRPr="00FC5565" w:rsidRDefault="006A1B9F" w:rsidP="00AD40C6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 xml:space="preserve"> INTERINAS </w:t>
            </w:r>
          </w:p>
        </w:tc>
        <w:tc>
          <w:tcPr>
            <w:tcW w:w="1494" w:type="dxa"/>
          </w:tcPr>
          <w:p w:rsidR="006A1B9F" w:rsidRDefault="006A1B9F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>Esc. Nº 44</w:t>
            </w:r>
          </w:p>
        </w:tc>
        <w:tc>
          <w:tcPr>
            <w:tcW w:w="1353" w:type="dxa"/>
          </w:tcPr>
          <w:p w:rsidR="006A1B9F" w:rsidRDefault="006A1B9F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3º LLAMADO</w:t>
            </w:r>
          </w:p>
        </w:tc>
      </w:tr>
      <w:tr w:rsidR="006A1B9F" w:rsidTr="00773ACC">
        <w:trPr>
          <w:trHeight w:val="1136"/>
        </w:trPr>
        <w:tc>
          <w:tcPr>
            <w:tcW w:w="2977" w:type="dxa"/>
          </w:tcPr>
          <w:p w:rsidR="006A1B9F" w:rsidRDefault="001E0AE8" w:rsidP="00AD40C6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RELACIONES DEL PERSONAL</w:t>
            </w:r>
          </w:p>
        </w:tc>
        <w:tc>
          <w:tcPr>
            <w:tcW w:w="850" w:type="dxa"/>
          </w:tcPr>
          <w:p w:rsidR="006A1B9F" w:rsidRDefault="001E0AE8" w:rsidP="00AD40C6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6A1B9F" w:rsidRDefault="001E0AE8" w:rsidP="00AD40C6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>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8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6A1B9F" w:rsidRDefault="001E0AE8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1E0AE8" w:rsidRDefault="001E0AE8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19:20 a  20:00</w:t>
            </w:r>
          </w:p>
          <w:p w:rsidR="001E0AE8" w:rsidRDefault="001E0AE8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20:00 a 20:40</w:t>
            </w:r>
          </w:p>
          <w:p w:rsidR="001E0AE8" w:rsidRDefault="001E0AE8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1E0AE8" w:rsidRDefault="001E0AE8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Viernes:</w:t>
            </w:r>
          </w:p>
          <w:p w:rsidR="001E0AE8" w:rsidRDefault="001E0AE8" w:rsidP="00AD40C6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</w:tc>
        <w:tc>
          <w:tcPr>
            <w:tcW w:w="1500" w:type="dxa"/>
          </w:tcPr>
          <w:p w:rsidR="006A1B9F" w:rsidRDefault="006A1B9F" w:rsidP="00AD40C6">
            <w:pPr>
              <w:pStyle w:val="TableParagraph"/>
              <w:rPr>
                <w:rFonts w:ascii="Trebuchet MS"/>
                <w:b/>
              </w:rPr>
            </w:pPr>
          </w:p>
          <w:p w:rsidR="001E0AE8" w:rsidRDefault="001E0AE8" w:rsidP="00AD40C6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 xml:space="preserve">  SUPLENTE</w:t>
            </w:r>
          </w:p>
        </w:tc>
        <w:tc>
          <w:tcPr>
            <w:tcW w:w="1494" w:type="dxa"/>
          </w:tcPr>
          <w:p w:rsidR="001E0AE8" w:rsidRDefault="001E0AE8" w:rsidP="00AD40C6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6A1B9F" w:rsidRDefault="001E0AE8" w:rsidP="00AD40C6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>ESC 7</w:t>
            </w:r>
          </w:p>
        </w:tc>
        <w:tc>
          <w:tcPr>
            <w:tcW w:w="1353" w:type="dxa"/>
          </w:tcPr>
          <w:p w:rsidR="006A1B9F" w:rsidRDefault="006A1B9F" w:rsidP="00AD40C6">
            <w:pPr>
              <w:pStyle w:val="TableParagraph"/>
              <w:jc w:val="center"/>
              <w:rPr>
                <w:sz w:val="20"/>
              </w:rPr>
            </w:pPr>
          </w:p>
          <w:p w:rsidR="001E0AE8" w:rsidRDefault="001E0AE8" w:rsidP="00AD40C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  <w:bookmarkStart w:id="0" w:name="_GoBack"/>
            <w:bookmarkEnd w:id="0"/>
          </w:p>
        </w:tc>
      </w:tr>
    </w:tbl>
    <w:p w:rsidR="00EC0E78" w:rsidRPr="00E32D51" w:rsidRDefault="00EC0E78" w:rsidP="00E32D51">
      <w:pPr>
        <w:pStyle w:val="Sinespaciado"/>
        <w:rPr>
          <w:sz w:val="14"/>
          <w:szCs w:val="14"/>
        </w:rPr>
      </w:pPr>
    </w:p>
    <w:sectPr w:rsidR="00EC0E78" w:rsidRPr="00E32D51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F2D" w:rsidRDefault="00FF5F2D" w:rsidP="00E32D51">
      <w:pPr>
        <w:spacing w:after="0" w:line="240" w:lineRule="auto"/>
      </w:pPr>
      <w:r>
        <w:separator/>
      </w:r>
    </w:p>
  </w:endnote>
  <w:endnote w:type="continuationSeparator" w:id="0">
    <w:p w:rsidR="00FF5F2D" w:rsidRDefault="00FF5F2D" w:rsidP="00E3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F2D" w:rsidRDefault="00FF5F2D" w:rsidP="00E32D51">
      <w:pPr>
        <w:spacing w:after="0" w:line="240" w:lineRule="auto"/>
      </w:pPr>
      <w:r>
        <w:separator/>
      </w:r>
    </w:p>
  </w:footnote>
  <w:footnote w:type="continuationSeparator" w:id="0">
    <w:p w:rsidR="00FF5F2D" w:rsidRDefault="00FF5F2D" w:rsidP="00E3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42" w:rsidRDefault="00D35742">
    <w:pPr>
      <w:pStyle w:val="Textoindependiente"/>
      <w:spacing w:line="14" w:lineRule="auto"/>
      <w:rPr>
        <w:sz w:val="20"/>
      </w:rPr>
    </w:pPr>
  </w:p>
  <w:p w:rsidR="00D35742" w:rsidRDefault="00D35742">
    <w:pPr>
      <w:pStyle w:val="Textoindependiente"/>
      <w:spacing w:line="14" w:lineRule="auto"/>
      <w:rPr>
        <w:sz w:val="20"/>
      </w:rPr>
    </w:pPr>
  </w:p>
  <w:p w:rsidR="00D35742" w:rsidRDefault="00D35742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251663360" behindDoc="1" locked="0" layoutInCell="1" allowOverlap="1" wp14:anchorId="1FCDDFD0" wp14:editId="380FE69C">
          <wp:simplePos x="0" y="0"/>
          <wp:positionH relativeFrom="page">
            <wp:posOffset>823595</wp:posOffset>
          </wp:positionH>
          <wp:positionV relativeFrom="topMargin">
            <wp:posOffset>127635</wp:posOffset>
          </wp:positionV>
          <wp:extent cx="847343" cy="868679"/>
          <wp:effectExtent l="0" t="0" r="0" b="8255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Default="00D35742" w:rsidP="00B63967">
    <w:pPr>
      <w:pStyle w:val="Sinespaciado"/>
      <w:rPr>
        <w:sz w:val="14"/>
        <w:szCs w:val="14"/>
      </w:rPr>
    </w:pPr>
  </w:p>
  <w:p w:rsidR="00D35742" w:rsidRPr="00E32D51" w:rsidRDefault="00D35742" w:rsidP="00B63967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</w:t>
    </w:r>
    <w:r w:rsidRPr="00E32D51">
      <w:rPr>
        <w:sz w:val="14"/>
        <w:szCs w:val="14"/>
      </w:rPr>
      <w:t>Provincia de Tierra del Fuego</w:t>
    </w:r>
    <w:r w:rsidRPr="00E32D51">
      <w:rPr>
        <w:spacing w:val="1"/>
        <w:sz w:val="14"/>
        <w:szCs w:val="14"/>
      </w:rPr>
      <w:t xml:space="preserve"> </w:t>
    </w:r>
    <w:r w:rsidRPr="00E32D51">
      <w:rPr>
        <w:sz w:val="14"/>
        <w:szCs w:val="14"/>
      </w:rPr>
      <w:t>Antártida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e</w:t>
    </w:r>
    <w:r w:rsidRPr="00E32D51">
      <w:rPr>
        <w:spacing w:val="-4"/>
        <w:sz w:val="14"/>
        <w:szCs w:val="14"/>
      </w:rPr>
      <w:t xml:space="preserve"> </w:t>
    </w:r>
    <w:r w:rsidRPr="00E32D51">
      <w:rPr>
        <w:sz w:val="14"/>
        <w:szCs w:val="14"/>
      </w:rPr>
      <w:t>Islas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del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Atlántico</w:t>
    </w:r>
    <w:r w:rsidRPr="00E32D51">
      <w:rPr>
        <w:spacing w:val="-5"/>
        <w:sz w:val="14"/>
        <w:szCs w:val="14"/>
      </w:rPr>
      <w:t xml:space="preserve"> </w:t>
    </w:r>
    <w:r w:rsidRPr="00E32D51">
      <w:rPr>
        <w:sz w:val="14"/>
        <w:szCs w:val="14"/>
      </w:rPr>
      <w:t>Sur</w:t>
    </w:r>
  </w:p>
  <w:p w:rsidR="00D35742" w:rsidRPr="00B63967" w:rsidRDefault="00D35742" w:rsidP="00B63967">
    <w:pPr>
      <w:pStyle w:val="Sinespaciado"/>
      <w:rPr>
        <w:rFonts w:ascii="Arial MT"/>
        <w:sz w:val="14"/>
        <w:szCs w:val="14"/>
      </w:rPr>
    </w:pPr>
    <w:r>
      <w:rPr>
        <w:sz w:val="14"/>
        <w:szCs w:val="14"/>
      </w:rPr>
      <w:t xml:space="preserve">    </w:t>
    </w:r>
    <w:r w:rsidRPr="00E32D51">
      <w:rPr>
        <w:sz w:val="14"/>
        <w:szCs w:val="14"/>
      </w:rPr>
      <w:t>M.E.C.C.</w:t>
    </w:r>
    <w:r w:rsidRPr="00E32D51">
      <w:rPr>
        <w:spacing w:val="-1"/>
        <w:sz w:val="14"/>
        <w:szCs w:val="14"/>
      </w:rPr>
      <w:t xml:space="preserve"> </w:t>
    </w:r>
    <w:r w:rsidRPr="00E32D51">
      <w:rPr>
        <w:sz w:val="14"/>
        <w:szCs w:val="14"/>
      </w:rPr>
      <w:t>y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T</w:t>
    </w:r>
    <w:r>
      <w:rPr>
        <w:rFonts w:ascii="Arial MT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Direc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2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Prov.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Educ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Permante</w:t>
    </w:r>
    <w:proofErr w:type="spellEnd"/>
    <w:r w:rsidRPr="00E32D51">
      <w:rPr>
        <w:rFonts w:ascii="Arial MT" w:hAnsi="Arial MT"/>
        <w:spacing w:val="-36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Jóvenes</w:t>
    </w:r>
    <w:r w:rsidRPr="00E32D51">
      <w:rPr>
        <w:rFonts w:ascii="Arial MT" w:hAnsi="Arial MT"/>
        <w:spacing w:val="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y</w:t>
    </w:r>
    <w:r w:rsidRPr="00E32D51">
      <w:rPr>
        <w:rFonts w:ascii="Arial MT" w:hAnsi="Arial MT"/>
        <w:spacing w:val="-4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Adultos</w:t>
    </w:r>
  </w:p>
  <w:p w:rsidR="00D35742" w:rsidRDefault="00D35742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9DF7F82" wp14:editId="2E2B65C9">
              <wp:simplePos x="0" y="0"/>
              <wp:positionH relativeFrom="page">
                <wp:posOffset>2771775</wp:posOffset>
              </wp:positionH>
              <wp:positionV relativeFrom="page">
                <wp:posOffset>408305</wp:posOffset>
              </wp:positionV>
              <wp:extent cx="4227830" cy="30607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742" w:rsidRDefault="00D35742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F7F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8.25pt;margin-top:32.15pt;width:332.9pt;height:2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" filled="f" stroked="f">
              <v:textbox inset="0,0,0,0">
                <w:txbxContent>
                  <w:p w:rsidR="00D35742" w:rsidRDefault="00D35742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42" w:rsidRDefault="00D35742">
    <w:pPr>
      <w:pStyle w:val="Encabezado"/>
    </w:pPr>
    <w:r>
      <w:rPr>
        <w:noProof/>
        <w:lang w:eastAsia="es-ES"/>
      </w:rPr>
      <w:drawing>
        <wp:anchor distT="0" distB="0" distL="0" distR="0" simplePos="0" relativeHeight="251659264" behindDoc="1" locked="0" layoutInCell="1" allowOverlap="1" wp14:anchorId="3C3C2CD4" wp14:editId="6B90A5DE">
          <wp:simplePos x="0" y="0"/>
          <wp:positionH relativeFrom="page">
            <wp:posOffset>1527810</wp:posOffset>
          </wp:positionH>
          <wp:positionV relativeFrom="topMargin">
            <wp:posOffset>198120</wp:posOffset>
          </wp:positionV>
          <wp:extent cx="847343" cy="868679"/>
          <wp:effectExtent l="0" t="0" r="0" b="825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742" w:rsidRDefault="00D35742">
    <w:pPr>
      <w:pStyle w:val="Encabezado"/>
    </w:pPr>
  </w:p>
  <w:p w:rsidR="00D35742" w:rsidRDefault="00D35742">
    <w:pPr>
      <w:pStyle w:val="Encabezado"/>
    </w:pPr>
  </w:p>
  <w:p w:rsidR="00D35742" w:rsidRDefault="00D3574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39FFD09" wp14:editId="0BBB3AAF">
              <wp:simplePos x="0" y="0"/>
              <wp:positionH relativeFrom="page">
                <wp:posOffset>3137535</wp:posOffset>
              </wp:positionH>
              <wp:positionV relativeFrom="page">
                <wp:posOffset>106045</wp:posOffset>
              </wp:positionV>
              <wp:extent cx="4227830" cy="3060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5742" w:rsidRDefault="00D35742" w:rsidP="00E32D51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FFD0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47.05pt;margin-top:8.35pt;width:332.9pt;height:24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pRsQIAALA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" filled="f" stroked="f">
              <v:textbox inset="0,0,0,0">
                <w:txbxContent>
                  <w:p w:rsidR="00D35742" w:rsidRDefault="00D35742" w:rsidP="00E32D51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5EA4"/>
    <w:multiLevelType w:val="hybridMultilevel"/>
    <w:tmpl w:val="8B9454B6"/>
    <w:lvl w:ilvl="0" w:tplc="DBBC626E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5001AF"/>
    <w:multiLevelType w:val="multilevel"/>
    <w:tmpl w:val="D960BCD2"/>
    <w:lvl w:ilvl="0">
      <w:start w:val="13"/>
      <w:numFmt w:val="upperLetter"/>
      <w:lvlText w:val="%1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1">
      <w:start w:val="5"/>
      <w:numFmt w:val="upperLetter"/>
      <w:lvlText w:val="%1.%2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2">
      <w:start w:val="3"/>
      <w:numFmt w:val="upperLetter"/>
      <w:lvlText w:val="%1.%2.%3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1760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5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5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31" w:hanging="360"/>
      </w:pPr>
      <w:rPr>
        <w:rFonts w:hint="default"/>
        <w:lang w:val="es-ES" w:eastAsia="en-US" w:bidi="ar-SA"/>
      </w:rPr>
    </w:lvl>
  </w:abstractNum>
  <w:abstractNum w:abstractNumId="2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EA513DF"/>
    <w:multiLevelType w:val="multilevel"/>
    <w:tmpl w:val="31E20B1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404263DF"/>
    <w:multiLevelType w:val="multilevel"/>
    <w:tmpl w:val="4D88AF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46752A31"/>
    <w:multiLevelType w:val="multilevel"/>
    <w:tmpl w:val="90045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2D84A6A"/>
    <w:multiLevelType w:val="hybridMultilevel"/>
    <w:tmpl w:val="004838A0"/>
    <w:lvl w:ilvl="0" w:tplc="AA32EC96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F3328BEE">
      <w:numFmt w:val="bullet"/>
      <w:lvlText w:val="•"/>
      <w:lvlJc w:val="left"/>
      <w:pPr>
        <w:ind w:left="2694" w:hanging="360"/>
      </w:pPr>
      <w:rPr>
        <w:rFonts w:hint="default"/>
        <w:lang w:val="es-ES" w:eastAsia="en-US" w:bidi="ar-SA"/>
      </w:rPr>
    </w:lvl>
    <w:lvl w:ilvl="2" w:tplc="C41E3D10">
      <w:numFmt w:val="bullet"/>
      <w:lvlText w:val="•"/>
      <w:lvlJc w:val="left"/>
      <w:pPr>
        <w:ind w:left="3629" w:hanging="360"/>
      </w:pPr>
      <w:rPr>
        <w:rFonts w:hint="default"/>
        <w:lang w:val="es-ES" w:eastAsia="en-US" w:bidi="ar-SA"/>
      </w:rPr>
    </w:lvl>
    <w:lvl w:ilvl="3" w:tplc="0CBA9156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03D6905C">
      <w:numFmt w:val="bullet"/>
      <w:lvlText w:val="•"/>
      <w:lvlJc w:val="left"/>
      <w:pPr>
        <w:ind w:left="5499" w:hanging="360"/>
      </w:pPr>
      <w:rPr>
        <w:rFonts w:hint="default"/>
        <w:lang w:val="es-ES" w:eastAsia="en-US" w:bidi="ar-SA"/>
      </w:rPr>
    </w:lvl>
    <w:lvl w:ilvl="5" w:tplc="AACCC998">
      <w:numFmt w:val="bullet"/>
      <w:lvlText w:val="•"/>
      <w:lvlJc w:val="left"/>
      <w:pPr>
        <w:ind w:left="6434" w:hanging="360"/>
      </w:pPr>
      <w:rPr>
        <w:rFonts w:hint="default"/>
        <w:lang w:val="es-ES" w:eastAsia="en-US" w:bidi="ar-SA"/>
      </w:rPr>
    </w:lvl>
    <w:lvl w:ilvl="6" w:tplc="60306DFE">
      <w:numFmt w:val="bullet"/>
      <w:lvlText w:val="•"/>
      <w:lvlJc w:val="left"/>
      <w:pPr>
        <w:ind w:left="7369" w:hanging="360"/>
      </w:pPr>
      <w:rPr>
        <w:rFonts w:hint="default"/>
        <w:lang w:val="es-ES" w:eastAsia="en-US" w:bidi="ar-SA"/>
      </w:rPr>
    </w:lvl>
    <w:lvl w:ilvl="7" w:tplc="08BC50CE">
      <w:numFmt w:val="bullet"/>
      <w:lvlText w:val="•"/>
      <w:lvlJc w:val="left"/>
      <w:pPr>
        <w:ind w:left="8304" w:hanging="360"/>
      </w:pPr>
      <w:rPr>
        <w:rFonts w:hint="default"/>
        <w:lang w:val="es-ES" w:eastAsia="en-US" w:bidi="ar-SA"/>
      </w:rPr>
    </w:lvl>
    <w:lvl w:ilvl="8" w:tplc="4580C73C">
      <w:numFmt w:val="bullet"/>
      <w:lvlText w:val="•"/>
      <w:lvlJc w:val="left"/>
      <w:pPr>
        <w:ind w:left="9239" w:hanging="360"/>
      </w:pPr>
      <w:rPr>
        <w:rFonts w:hint="default"/>
        <w:lang w:val="es-ES" w:eastAsia="en-US" w:bidi="ar-SA"/>
      </w:rPr>
    </w:lvl>
  </w:abstractNum>
  <w:abstractNum w:abstractNumId="7">
    <w:nsid w:val="640020A8"/>
    <w:multiLevelType w:val="hybridMultilevel"/>
    <w:tmpl w:val="25EC197C"/>
    <w:lvl w:ilvl="0" w:tplc="0840E79A">
      <w:numFmt w:val="bullet"/>
      <w:lvlText w:val="●"/>
      <w:lvlJc w:val="left"/>
      <w:pPr>
        <w:ind w:left="1827" w:hanging="428"/>
      </w:pPr>
      <w:rPr>
        <w:rFonts w:ascii="Trebuchet MS" w:eastAsia="Trebuchet MS" w:hAnsi="Trebuchet MS" w:cs="Trebuchet MS" w:hint="default"/>
        <w:w w:val="100"/>
        <w:sz w:val="22"/>
        <w:szCs w:val="22"/>
        <w:lang w:val="es-ES" w:eastAsia="en-US" w:bidi="ar-SA"/>
      </w:rPr>
    </w:lvl>
    <w:lvl w:ilvl="1" w:tplc="9A926746">
      <w:numFmt w:val="bullet"/>
      <w:lvlText w:val="•"/>
      <w:lvlJc w:val="left"/>
      <w:pPr>
        <w:ind w:left="2748" w:hanging="428"/>
      </w:pPr>
      <w:rPr>
        <w:rFonts w:hint="default"/>
        <w:lang w:val="es-ES" w:eastAsia="en-US" w:bidi="ar-SA"/>
      </w:rPr>
    </w:lvl>
    <w:lvl w:ilvl="2" w:tplc="83280B6E">
      <w:numFmt w:val="bullet"/>
      <w:lvlText w:val="•"/>
      <w:lvlJc w:val="left"/>
      <w:pPr>
        <w:ind w:left="3677" w:hanging="428"/>
      </w:pPr>
      <w:rPr>
        <w:rFonts w:hint="default"/>
        <w:lang w:val="es-ES" w:eastAsia="en-US" w:bidi="ar-SA"/>
      </w:rPr>
    </w:lvl>
    <w:lvl w:ilvl="3" w:tplc="FC7818E4">
      <w:numFmt w:val="bullet"/>
      <w:lvlText w:val="•"/>
      <w:lvlJc w:val="left"/>
      <w:pPr>
        <w:ind w:left="4606" w:hanging="428"/>
      </w:pPr>
      <w:rPr>
        <w:rFonts w:hint="default"/>
        <w:lang w:val="es-ES" w:eastAsia="en-US" w:bidi="ar-SA"/>
      </w:rPr>
    </w:lvl>
    <w:lvl w:ilvl="4" w:tplc="493A9140">
      <w:numFmt w:val="bullet"/>
      <w:lvlText w:val="•"/>
      <w:lvlJc w:val="left"/>
      <w:pPr>
        <w:ind w:left="5535" w:hanging="428"/>
      </w:pPr>
      <w:rPr>
        <w:rFonts w:hint="default"/>
        <w:lang w:val="es-ES" w:eastAsia="en-US" w:bidi="ar-SA"/>
      </w:rPr>
    </w:lvl>
    <w:lvl w:ilvl="5" w:tplc="AE2EC3BC">
      <w:numFmt w:val="bullet"/>
      <w:lvlText w:val="•"/>
      <w:lvlJc w:val="left"/>
      <w:pPr>
        <w:ind w:left="6464" w:hanging="428"/>
      </w:pPr>
      <w:rPr>
        <w:rFonts w:hint="default"/>
        <w:lang w:val="es-ES" w:eastAsia="en-US" w:bidi="ar-SA"/>
      </w:rPr>
    </w:lvl>
    <w:lvl w:ilvl="6" w:tplc="AE5C7F9A">
      <w:numFmt w:val="bullet"/>
      <w:lvlText w:val="•"/>
      <w:lvlJc w:val="left"/>
      <w:pPr>
        <w:ind w:left="7393" w:hanging="428"/>
      </w:pPr>
      <w:rPr>
        <w:rFonts w:hint="default"/>
        <w:lang w:val="es-ES" w:eastAsia="en-US" w:bidi="ar-SA"/>
      </w:rPr>
    </w:lvl>
    <w:lvl w:ilvl="7" w:tplc="98D0DC12">
      <w:numFmt w:val="bullet"/>
      <w:lvlText w:val="•"/>
      <w:lvlJc w:val="left"/>
      <w:pPr>
        <w:ind w:left="8322" w:hanging="428"/>
      </w:pPr>
      <w:rPr>
        <w:rFonts w:hint="default"/>
        <w:lang w:val="es-ES" w:eastAsia="en-US" w:bidi="ar-SA"/>
      </w:rPr>
    </w:lvl>
    <w:lvl w:ilvl="8" w:tplc="3BAE151E">
      <w:numFmt w:val="bullet"/>
      <w:lvlText w:val="•"/>
      <w:lvlJc w:val="left"/>
      <w:pPr>
        <w:ind w:left="9251" w:hanging="428"/>
      </w:pPr>
      <w:rPr>
        <w:rFonts w:hint="default"/>
        <w:lang w:val="es-ES" w:eastAsia="en-US" w:bidi="ar-SA"/>
      </w:rPr>
    </w:lvl>
  </w:abstractNum>
  <w:abstractNum w:abstractNumId="8">
    <w:nsid w:val="69D26FB6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71AC2ABC"/>
    <w:multiLevelType w:val="multilevel"/>
    <w:tmpl w:val="4BBE4F3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nsid w:val="776371CD"/>
    <w:multiLevelType w:val="multilevel"/>
    <w:tmpl w:val="218C7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8"/>
  </w:num>
  <w:num w:numId="11">
    <w:abstractNumId w:val="11"/>
    <w:lvlOverride w:ilvl="0">
      <w:lvl w:ilvl="0">
        <w:numFmt w:val="lowerLetter"/>
        <w:lvlText w:val="%1.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51"/>
    <w:rsid w:val="00026F3F"/>
    <w:rsid w:val="00056265"/>
    <w:rsid w:val="00060715"/>
    <w:rsid w:val="00095CAE"/>
    <w:rsid w:val="000D3BA1"/>
    <w:rsid w:val="000F045C"/>
    <w:rsid w:val="000F2D93"/>
    <w:rsid w:val="0012064C"/>
    <w:rsid w:val="001848F9"/>
    <w:rsid w:val="001E0AE8"/>
    <w:rsid w:val="001F64A7"/>
    <w:rsid w:val="00200BCA"/>
    <w:rsid w:val="002B2E93"/>
    <w:rsid w:val="004603F5"/>
    <w:rsid w:val="004F6689"/>
    <w:rsid w:val="00506D97"/>
    <w:rsid w:val="005F21DB"/>
    <w:rsid w:val="005F36CD"/>
    <w:rsid w:val="00676B10"/>
    <w:rsid w:val="006A09C4"/>
    <w:rsid w:val="006A1B9F"/>
    <w:rsid w:val="006B01AD"/>
    <w:rsid w:val="006C0348"/>
    <w:rsid w:val="006E030A"/>
    <w:rsid w:val="006E5676"/>
    <w:rsid w:val="00717EEB"/>
    <w:rsid w:val="007225A5"/>
    <w:rsid w:val="00773ACC"/>
    <w:rsid w:val="007C6C2C"/>
    <w:rsid w:val="007F7391"/>
    <w:rsid w:val="00893A4C"/>
    <w:rsid w:val="008B7B55"/>
    <w:rsid w:val="008C6291"/>
    <w:rsid w:val="00916899"/>
    <w:rsid w:val="009C23A0"/>
    <w:rsid w:val="009C45B6"/>
    <w:rsid w:val="009D730A"/>
    <w:rsid w:val="00AD40C6"/>
    <w:rsid w:val="00AE72EF"/>
    <w:rsid w:val="00B20C97"/>
    <w:rsid w:val="00B63967"/>
    <w:rsid w:val="00C5217C"/>
    <w:rsid w:val="00D1774F"/>
    <w:rsid w:val="00D31ADC"/>
    <w:rsid w:val="00D35742"/>
    <w:rsid w:val="00DE06D9"/>
    <w:rsid w:val="00E21F34"/>
    <w:rsid w:val="00E32D51"/>
    <w:rsid w:val="00EB3539"/>
    <w:rsid w:val="00EC0E78"/>
    <w:rsid w:val="00F11537"/>
    <w:rsid w:val="00F169C9"/>
    <w:rsid w:val="00F26FE1"/>
    <w:rsid w:val="00FC1E92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30933-2ED6-4CDC-81F0-19BE651F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autoSpaceDE w:val="0"/>
      <w:autoSpaceDN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2D51"/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D51"/>
  </w:style>
  <w:style w:type="paragraph" w:styleId="Sinespaciado">
    <w:name w:val="No Spacing"/>
    <w:uiPriority w:val="1"/>
    <w:qFormat/>
    <w:rsid w:val="00E32D5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1"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3967"/>
    <w:rPr>
      <w:rFonts w:ascii="Trebuchet MS" w:eastAsia="Trebuchet MS" w:hAnsi="Trebuchet MS" w:cs="Trebuchet MS"/>
    </w:rPr>
  </w:style>
  <w:style w:type="paragraph" w:styleId="Prrafodelista">
    <w:name w:val="List Paragraph"/>
    <w:basedOn w:val="Normal"/>
    <w:uiPriority w:val="1"/>
    <w:qFormat/>
    <w:rsid w:val="00B63967"/>
    <w:pPr>
      <w:widowControl w:val="0"/>
      <w:autoSpaceDE w:val="0"/>
      <w:autoSpaceDN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EC0E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rsid w:val="0005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0F2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bpp@tdf.edu.ar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1007</Words>
  <Characters>5540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2024-07-01T12:49:00Z</cp:lastPrinted>
  <dcterms:created xsi:type="dcterms:W3CDTF">2024-08-13T13:14:00Z</dcterms:created>
  <dcterms:modified xsi:type="dcterms:W3CDTF">2024-08-13T13:14:00Z</dcterms:modified>
</cp:coreProperties>
</file>